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F341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NSS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13530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5C2">
        <w:rPr>
          <w:rFonts w:ascii="Arial" w:hAnsi="Arial" w:cs="Arial"/>
          <w:sz w:val="20"/>
          <w:szCs w:val="20"/>
        </w:rPr>
        <w:t>05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F3411" w:rsidRPr="007F3411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7F3411" w:rsidRPr="007F3411">
        <w:rPr>
          <w:rFonts w:ascii="Arial" w:hAnsi="Arial" w:cs="Arial"/>
          <w:sz w:val="20"/>
          <w:szCs w:val="20"/>
        </w:rPr>
        <w:t>Nai</w:t>
      </w:r>
      <w:proofErr w:type="spellEnd"/>
      <w:r w:rsidR="007F3411" w:rsidRPr="007F3411">
        <w:rPr>
          <w:rFonts w:ascii="Arial" w:hAnsi="Arial" w:cs="Arial"/>
          <w:sz w:val="20"/>
          <w:szCs w:val="20"/>
        </w:rPr>
        <w:t xml:space="preserve"> Agricultural Livestock Product Joint Stock Company</w:t>
      </w:r>
      <w:r w:rsidR="007F341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13530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A47B0" w:rsidRDefault="007F34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411">
        <w:rPr>
          <w:rFonts w:ascii="Arial" w:hAnsi="Arial" w:cs="Arial"/>
          <w:sz w:val="20"/>
          <w:szCs w:val="20"/>
        </w:rPr>
        <w:t xml:space="preserve">Article 1. </w:t>
      </w:r>
      <w:r w:rsidR="004A47B0">
        <w:rPr>
          <w:rFonts w:ascii="Arial" w:hAnsi="Arial" w:cs="Arial"/>
          <w:sz w:val="20"/>
          <w:szCs w:val="20"/>
        </w:rPr>
        <w:t>Approve the time of organizing</w:t>
      </w:r>
      <w:r w:rsidRPr="007F3411">
        <w:rPr>
          <w:rFonts w:ascii="Arial" w:hAnsi="Arial" w:cs="Arial"/>
          <w:sz w:val="20"/>
          <w:szCs w:val="20"/>
        </w:rPr>
        <w:t xml:space="preserve"> the Annual General Meeting of Sh</w:t>
      </w:r>
      <w:r w:rsidR="004A47B0">
        <w:rPr>
          <w:rFonts w:ascii="Arial" w:hAnsi="Arial" w:cs="Arial"/>
          <w:sz w:val="20"/>
          <w:szCs w:val="20"/>
        </w:rPr>
        <w:t xml:space="preserve">areholders in 2020: From 08:30 </w:t>
      </w:r>
      <w:r w:rsidRPr="007F3411">
        <w:rPr>
          <w:rFonts w:ascii="Arial" w:hAnsi="Arial" w:cs="Arial"/>
          <w:sz w:val="20"/>
          <w:szCs w:val="20"/>
        </w:rPr>
        <w:t>on June 18, 2020 (Thursday morning)</w:t>
      </w:r>
    </w:p>
    <w:p w:rsidR="004A47B0" w:rsidRDefault="007F34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411">
        <w:rPr>
          <w:rFonts w:ascii="Arial" w:hAnsi="Arial" w:cs="Arial"/>
          <w:sz w:val="20"/>
          <w:szCs w:val="20"/>
        </w:rPr>
        <w:t xml:space="preserve">-  Place: At the Office Meeting Hall of </w:t>
      </w:r>
      <w:r w:rsidR="004A47B0" w:rsidRPr="004A47B0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4A47B0" w:rsidRPr="004A47B0">
        <w:rPr>
          <w:rFonts w:ascii="Arial" w:hAnsi="Arial" w:cs="Arial"/>
          <w:sz w:val="20"/>
          <w:szCs w:val="20"/>
        </w:rPr>
        <w:t>Nai</w:t>
      </w:r>
      <w:proofErr w:type="spellEnd"/>
      <w:r w:rsidR="004A47B0" w:rsidRPr="004A47B0">
        <w:rPr>
          <w:rFonts w:ascii="Arial" w:hAnsi="Arial" w:cs="Arial"/>
          <w:sz w:val="20"/>
          <w:szCs w:val="20"/>
        </w:rPr>
        <w:t xml:space="preserve"> Agricultural Livestock Product Joint Stock Company </w:t>
      </w:r>
      <w:r w:rsidRPr="007F3411">
        <w:rPr>
          <w:rFonts w:ascii="Arial" w:hAnsi="Arial" w:cs="Arial"/>
          <w:sz w:val="20"/>
          <w:szCs w:val="20"/>
        </w:rPr>
        <w:t xml:space="preserve">(238 Nguyen Ai </w:t>
      </w:r>
      <w:proofErr w:type="spellStart"/>
      <w:r w:rsidRPr="007F3411">
        <w:rPr>
          <w:rFonts w:ascii="Arial" w:hAnsi="Arial" w:cs="Arial"/>
          <w:sz w:val="20"/>
          <w:szCs w:val="20"/>
        </w:rPr>
        <w:t>Quoc</w:t>
      </w:r>
      <w:proofErr w:type="spellEnd"/>
      <w:r w:rsidRPr="007F3411">
        <w:rPr>
          <w:rFonts w:ascii="Arial" w:hAnsi="Arial" w:cs="Arial"/>
          <w:sz w:val="20"/>
          <w:szCs w:val="20"/>
        </w:rPr>
        <w:t xml:space="preserve"> - Tan </w:t>
      </w:r>
      <w:proofErr w:type="spellStart"/>
      <w:r w:rsidRPr="007F3411">
        <w:rPr>
          <w:rFonts w:ascii="Arial" w:hAnsi="Arial" w:cs="Arial"/>
          <w:sz w:val="20"/>
          <w:szCs w:val="20"/>
        </w:rPr>
        <w:t>Hiep</w:t>
      </w:r>
      <w:proofErr w:type="spellEnd"/>
      <w:r w:rsidRPr="007F3411">
        <w:rPr>
          <w:rFonts w:ascii="Arial" w:hAnsi="Arial" w:cs="Arial"/>
          <w:sz w:val="20"/>
          <w:szCs w:val="20"/>
        </w:rPr>
        <w:t xml:space="preserve"> Ward - Bien</w:t>
      </w:r>
      <w:r w:rsidR="004A47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47B0">
        <w:rPr>
          <w:rFonts w:ascii="Arial" w:hAnsi="Arial" w:cs="Arial"/>
          <w:sz w:val="20"/>
          <w:szCs w:val="20"/>
        </w:rPr>
        <w:t>Hoa</w:t>
      </w:r>
      <w:proofErr w:type="spellEnd"/>
      <w:r w:rsidR="004A47B0">
        <w:rPr>
          <w:rFonts w:ascii="Arial" w:hAnsi="Arial" w:cs="Arial"/>
          <w:sz w:val="20"/>
          <w:szCs w:val="20"/>
        </w:rPr>
        <w:t xml:space="preserve"> City - Dong </w:t>
      </w:r>
      <w:proofErr w:type="spellStart"/>
      <w:r w:rsidR="004A47B0">
        <w:rPr>
          <w:rFonts w:ascii="Arial" w:hAnsi="Arial" w:cs="Arial"/>
          <w:sz w:val="20"/>
          <w:szCs w:val="20"/>
        </w:rPr>
        <w:t>Nai</w:t>
      </w:r>
      <w:proofErr w:type="spellEnd"/>
      <w:r w:rsidR="004A47B0">
        <w:rPr>
          <w:rFonts w:ascii="Arial" w:hAnsi="Arial" w:cs="Arial"/>
          <w:sz w:val="20"/>
          <w:szCs w:val="20"/>
        </w:rPr>
        <w:t xml:space="preserve"> Province)</w:t>
      </w:r>
    </w:p>
    <w:p w:rsidR="004A47B0" w:rsidRDefault="004A47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7F3411" w:rsidRPr="007F34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="007F3411" w:rsidRPr="007F3411">
        <w:rPr>
          <w:rFonts w:ascii="Arial" w:hAnsi="Arial" w:cs="Arial"/>
          <w:sz w:val="20"/>
          <w:szCs w:val="20"/>
        </w:rPr>
        <w:t xml:space="preserve"> the contents </w:t>
      </w:r>
      <w:r>
        <w:rPr>
          <w:rFonts w:ascii="Arial" w:hAnsi="Arial" w:cs="Arial"/>
          <w:sz w:val="20"/>
          <w:szCs w:val="20"/>
        </w:rPr>
        <w:t xml:space="preserve">to be </w:t>
      </w:r>
      <w:r w:rsidR="007F3411" w:rsidRPr="007F3411">
        <w:rPr>
          <w:rFonts w:ascii="Arial" w:hAnsi="Arial" w:cs="Arial"/>
          <w:sz w:val="20"/>
          <w:szCs w:val="20"/>
        </w:rPr>
        <w:t xml:space="preserve">submitted to the Annual General Meeting of Shareholders in 2020 as follows: </w:t>
      </w:r>
    </w:p>
    <w:p w:rsidR="00184511" w:rsidRDefault="007F34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411">
        <w:rPr>
          <w:rFonts w:ascii="Arial" w:hAnsi="Arial" w:cs="Arial"/>
          <w:sz w:val="20"/>
          <w:szCs w:val="20"/>
        </w:rPr>
        <w:t>1. Summary report on production and business im</w:t>
      </w:r>
      <w:r w:rsidR="00184511">
        <w:rPr>
          <w:rFonts w:ascii="Arial" w:hAnsi="Arial" w:cs="Arial"/>
          <w:sz w:val="20"/>
          <w:szCs w:val="20"/>
        </w:rPr>
        <w:t>plementation in 2019, direction</w:t>
      </w:r>
      <w:r w:rsidRPr="007F3411">
        <w:rPr>
          <w:rFonts w:ascii="Arial" w:hAnsi="Arial" w:cs="Arial"/>
          <w:sz w:val="20"/>
          <w:szCs w:val="20"/>
        </w:rPr>
        <w:t xml:space="preserve"> </w:t>
      </w:r>
      <w:r w:rsidR="00184511">
        <w:rPr>
          <w:rFonts w:ascii="Arial" w:hAnsi="Arial" w:cs="Arial"/>
          <w:sz w:val="20"/>
          <w:szCs w:val="20"/>
        </w:rPr>
        <w:t>and the business plan for</w:t>
      </w:r>
      <w:r w:rsidRPr="007F3411">
        <w:rPr>
          <w:rFonts w:ascii="Arial" w:hAnsi="Arial" w:cs="Arial"/>
          <w:sz w:val="20"/>
          <w:szCs w:val="20"/>
        </w:rPr>
        <w:t xml:space="preserve"> 2020 an</w:t>
      </w:r>
      <w:r w:rsidR="00184511">
        <w:rPr>
          <w:rFonts w:ascii="Arial" w:hAnsi="Arial" w:cs="Arial"/>
          <w:sz w:val="20"/>
          <w:szCs w:val="20"/>
        </w:rPr>
        <w:t>d solutions for implementation</w:t>
      </w:r>
    </w:p>
    <w:p w:rsidR="00184511" w:rsidRDefault="007F34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411">
        <w:rPr>
          <w:rFonts w:ascii="Arial" w:hAnsi="Arial" w:cs="Arial"/>
          <w:sz w:val="20"/>
          <w:szCs w:val="20"/>
        </w:rPr>
        <w:t>2. Summary report on the activities of the Board of Directors, the report on corporate governance in 2019</w:t>
      </w:r>
    </w:p>
    <w:p w:rsidR="00184511" w:rsidRDefault="001845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Supervision</w:t>
      </w:r>
      <w:r w:rsidR="007F3411" w:rsidRPr="007F3411">
        <w:rPr>
          <w:rFonts w:ascii="Arial" w:hAnsi="Arial" w:cs="Arial"/>
          <w:sz w:val="20"/>
          <w:szCs w:val="20"/>
        </w:rPr>
        <w:t xml:space="preserve"> report of the Supervisory Board for the fiscal year </w:t>
      </w:r>
      <w:r>
        <w:rPr>
          <w:rFonts w:ascii="Arial" w:hAnsi="Arial" w:cs="Arial"/>
          <w:sz w:val="20"/>
          <w:szCs w:val="20"/>
        </w:rPr>
        <w:t>of 2019</w:t>
      </w:r>
    </w:p>
    <w:p w:rsidR="005861DB" w:rsidRDefault="001845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Statement on</w:t>
      </w:r>
      <w:r w:rsidR="007F3411" w:rsidRPr="007F3411">
        <w:rPr>
          <w:rFonts w:ascii="Arial" w:hAnsi="Arial" w:cs="Arial"/>
          <w:sz w:val="20"/>
          <w:szCs w:val="20"/>
        </w:rPr>
        <w:t xml:space="preserve"> profit distribution, </w:t>
      </w:r>
      <w:r w:rsidR="005861DB">
        <w:rPr>
          <w:rFonts w:ascii="Arial" w:hAnsi="Arial" w:cs="Arial"/>
          <w:sz w:val="20"/>
          <w:szCs w:val="20"/>
        </w:rPr>
        <w:t>extraction to</w:t>
      </w:r>
      <w:r w:rsidR="007F3411" w:rsidRPr="007F3411">
        <w:rPr>
          <w:rFonts w:ascii="Arial" w:hAnsi="Arial" w:cs="Arial"/>
          <w:sz w:val="20"/>
          <w:szCs w:val="20"/>
        </w:rPr>
        <w:t xml:space="preserve"> funds in 2019, and plan for </w:t>
      </w:r>
      <w:r w:rsidR="005861DB">
        <w:rPr>
          <w:rFonts w:ascii="Arial" w:hAnsi="Arial" w:cs="Arial"/>
          <w:sz w:val="20"/>
          <w:szCs w:val="20"/>
        </w:rPr>
        <w:t>extraction to</w:t>
      </w:r>
      <w:r w:rsidR="007F3411" w:rsidRPr="007F3411">
        <w:rPr>
          <w:rFonts w:ascii="Arial" w:hAnsi="Arial" w:cs="Arial"/>
          <w:sz w:val="20"/>
          <w:szCs w:val="20"/>
        </w:rPr>
        <w:t xml:space="preserve"> funds and </w:t>
      </w:r>
      <w:r w:rsidR="005861DB">
        <w:rPr>
          <w:rFonts w:ascii="Arial" w:hAnsi="Arial" w:cs="Arial"/>
          <w:sz w:val="20"/>
          <w:szCs w:val="20"/>
        </w:rPr>
        <w:t>dividend payment for 2020</w:t>
      </w:r>
    </w:p>
    <w:p w:rsidR="005861DB" w:rsidRDefault="007F34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411">
        <w:rPr>
          <w:rFonts w:ascii="Arial" w:hAnsi="Arial" w:cs="Arial"/>
          <w:sz w:val="20"/>
          <w:szCs w:val="20"/>
        </w:rPr>
        <w:t>5. Statement o</w:t>
      </w:r>
      <w:r w:rsidR="005861DB">
        <w:rPr>
          <w:rFonts w:ascii="Arial" w:hAnsi="Arial" w:cs="Arial"/>
          <w:sz w:val="20"/>
          <w:szCs w:val="20"/>
        </w:rPr>
        <w:t>n</w:t>
      </w:r>
      <w:r w:rsidRPr="007F3411">
        <w:rPr>
          <w:rFonts w:ascii="Arial" w:hAnsi="Arial" w:cs="Arial"/>
          <w:sz w:val="20"/>
          <w:szCs w:val="20"/>
        </w:rPr>
        <w:t xml:space="preserve"> the salaries, bonuses and remuneration of the ma</w:t>
      </w:r>
      <w:r w:rsidR="005861DB">
        <w:rPr>
          <w:rFonts w:ascii="Arial" w:hAnsi="Arial" w:cs="Arial"/>
          <w:sz w:val="20"/>
          <w:szCs w:val="20"/>
        </w:rPr>
        <w:t>nager in 2019 and the 2020 plan</w:t>
      </w:r>
    </w:p>
    <w:p w:rsidR="005861DB" w:rsidRDefault="005861D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Statement on</w:t>
      </w:r>
      <w:r w:rsidR="007F3411" w:rsidRPr="007F3411">
        <w:rPr>
          <w:rFonts w:ascii="Arial" w:hAnsi="Arial" w:cs="Arial"/>
          <w:sz w:val="20"/>
          <w:szCs w:val="20"/>
        </w:rPr>
        <w:t xml:space="preserve"> authorization for the Board of Directors </w:t>
      </w:r>
      <w:r>
        <w:rPr>
          <w:rFonts w:ascii="Arial" w:hAnsi="Arial" w:cs="Arial"/>
          <w:sz w:val="20"/>
          <w:szCs w:val="20"/>
        </w:rPr>
        <w:t>to select an auditing company for 2020</w:t>
      </w:r>
    </w:p>
    <w:p w:rsidR="00D657EF" w:rsidRDefault="00D657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Audited financial statement of 2019</w:t>
      </w:r>
      <w:r w:rsidR="007F3411" w:rsidRPr="007F3411">
        <w:rPr>
          <w:rFonts w:ascii="Arial" w:hAnsi="Arial" w:cs="Arial"/>
          <w:sz w:val="20"/>
          <w:szCs w:val="20"/>
        </w:rPr>
        <w:t xml:space="preserve"> of AASC Auditing </w:t>
      </w:r>
      <w:r>
        <w:rPr>
          <w:rFonts w:ascii="Arial" w:hAnsi="Arial" w:cs="Arial"/>
          <w:sz w:val="20"/>
          <w:szCs w:val="20"/>
        </w:rPr>
        <w:t xml:space="preserve">Firm </w:t>
      </w:r>
      <w:r w:rsidR="007F3411" w:rsidRPr="007F3411">
        <w:rPr>
          <w:rFonts w:ascii="Arial" w:hAnsi="Arial" w:cs="Arial"/>
          <w:sz w:val="20"/>
          <w:szCs w:val="20"/>
        </w:rPr>
        <w:t xml:space="preserve">Co., Ltd </w:t>
      </w:r>
    </w:p>
    <w:p w:rsidR="00D657EF" w:rsidRDefault="00D657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+ 2019 balance sheet </w:t>
      </w:r>
    </w:p>
    <w:p w:rsidR="00D657EF" w:rsidRDefault="007F34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411">
        <w:rPr>
          <w:rFonts w:ascii="Arial" w:hAnsi="Arial" w:cs="Arial"/>
          <w:sz w:val="20"/>
          <w:szCs w:val="20"/>
        </w:rPr>
        <w:t xml:space="preserve">+ 2019 </w:t>
      </w:r>
      <w:r w:rsidR="00D657EF">
        <w:rPr>
          <w:rFonts w:ascii="Arial" w:hAnsi="Arial" w:cs="Arial"/>
          <w:sz w:val="20"/>
          <w:szCs w:val="20"/>
        </w:rPr>
        <w:t>statement income</w:t>
      </w:r>
    </w:p>
    <w:p w:rsidR="00D657EF" w:rsidRDefault="007F34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411">
        <w:rPr>
          <w:rFonts w:ascii="Arial" w:hAnsi="Arial" w:cs="Arial"/>
          <w:sz w:val="20"/>
          <w:szCs w:val="20"/>
        </w:rPr>
        <w:t xml:space="preserve">+ Cash flow in 2019 </w:t>
      </w:r>
    </w:p>
    <w:p w:rsidR="007F3411" w:rsidRDefault="00D657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Other relevant issues</w:t>
      </w:r>
    </w:p>
    <w:p w:rsidR="00BC28EC" w:rsidRDefault="00D657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57EF">
        <w:rPr>
          <w:rFonts w:ascii="Arial" w:hAnsi="Arial" w:cs="Arial"/>
          <w:sz w:val="20"/>
          <w:szCs w:val="20"/>
        </w:rPr>
        <w:t xml:space="preserve">Information of the report materials at the </w:t>
      </w:r>
      <w:r w:rsidR="00BC28EC">
        <w:rPr>
          <w:rFonts w:ascii="Arial" w:hAnsi="Arial" w:cs="Arial"/>
          <w:sz w:val="20"/>
          <w:szCs w:val="20"/>
        </w:rPr>
        <w:t>annual General Meeting of Shareholders</w:t>
      </w:r>
      <w:r w:rsidRPr="00D657EF">
        <w:rPr>
          <w:rFonts w:ascii="Arial" w:hAnsi="Arial" w:cs="Arial"/>
          <w:sz w:val="20"/>
          <w:szCs w:val="20"/>
        </w:rPr>
        <w:t xml:space="preserve"> was posted on the company website: https: dolicovn.com</w:t>
      </w:r>
      <w:r w:rsidR="00BC28EC">
        <w:rPr>
          <w:rFonts w:ascii="Arial" w:hAnsi="Arial" w:cs="Arial"/>
          <w:sz w:val="20"/>
          <w:szCs w:val="20"/>
        </w:rPr>
        <w:t xml:space="preserve"> and distributed at the Meeting</w:t>
      </w:r>
    </w:p>
    <w:p w:rsidR="00D657EF" w:rsidRDefault="00BC28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D657EF" w:rsidRPr="00D657EF">
        <w:rPr>
          <w:rFonts w:ascii="Arial" w:hAnsi="Arial" w:cs="Arial"/>
          <w:sz w:val="20"/>
          <w:szCs w:val="20"/>
        </w:rPr>
        <w:t xml:space="preserve"> Members of the Board of Directors, Director, Deputy Director, Chief Accountant and related units and individuals are responsible for the im</w:t>
      </w:r>
      <w:r>
        <w:rPr>
          <w:rFonts w:ascii="Arial" w:hAnsi="Arial" w:cs="Arial"/>
          <w:sz w:val="20"/>
          <w:szCs w:val="20"/>
        </w:rPr>
        <w:t>plementation of this Resolution</w:t>
      </w:r>
      <w:bookmarkStart w:id="0" w:name="_GoBack"/>
      <w:bookmarkEnd w:id="0"/>
    </w:p>
    <w:sectPr w:rsidR="00D657E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4511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47B0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861DB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411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28EC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57EF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325</cp:revision>
  <dcterms:created xsi:type="dcterms:W3CDTF">2019-10-16T10:03:00Z</dcterms:created>
  <dcterms:modified xsi:type="dcterms:W3CDTF">2020-06-10T08:42:00Z</dcterms:modified>
</cp:coreProperties>
</file>